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A7" w:rsidRDefault="00BA59A7">
      <w:pPr>
        <w:pStyle w:val="ConsPlusNormal"/>
        <w:jc w:val="both"/>
        <w:outlineLvl w:val="0"/>
      </w:pPr>
      <w:bookmarkStart w:id="0" w:name="_GoBack"/>
      <w:bookmarkEnd w:id="0"/>
    </w:p>
    <w:p w:rsidR="00BA59A7" w:rsidRDefault="00BA59A7">
      <w:pPr>
        <w:pStyle w:val="ConsPlusTitle"/>
        <w:jc w:val="center"/>
        <w:outlineLvl w:val="0"/>
      </w:pPr>
      <w:r>
        <w:t>МИНИСТЕРСТВО ОБРАЗОВАНИЯ КРАСНОЯРСКОГО КРАЯ</w:t>
      </w:r>
    </w:p>
    <w:p w:rsidR="00BA59A7" w:rsidRDefault="00BA59A7">
      <w:pPr>
        <w:pStyle w:val="ConsPlusTitle"/>
        <w:jc w:val="center"/>
      </w:pPr>
    </w:p>
    <w:p w:rsidR="00BA59A7" w:rsidRDefault="00BA59A7">
      <w:pPr>
        <w:pStyle w:val="ConsPlusTitle"/>
        <w:jc w:val="center"/>
      </w:pPr>
      <w:r>
        <w:t>ПРИКАЗ</w:t>
      </w:r>
    </w:p>
    <w:p w:rsidR="00BA59A7" w:rsidRDefault="00BA59A7">
      <w:pPr>
        <w:pStyle w:val="ConsPlusTitle"/>
        <w:jc w:val="center"/>
      </w:pPr>
      <w:r>
        <w:t>от 19 октября 2017 г. N 48-11-04</w:t>
      </w:r>
    </w:p>
    <w:p w:rsidR="00BA59A7" w:rsidRDefault="00BA59A7">
      <w:pPr>
        <w:pStyle w:val="ConsPlusTitle"/>
        <w:jc w:val="center"/>
      </w:pPr>
    </w:p>
    <w:p w:rsidR="00BA59A7" w:rsidRDefault="00BA59A7">
      <w:pPr>
        <w:pStyle w:val="ConsPlusTitle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BA59A7" w:rsidRDefault="00BA59A7">
      <w:pPr>
        <w:pStyle w:val="ConsPlusTitle"/>
        <w:jc w:val="center"/>
      </w:pPr>
      <w:r>
        <w:t>ГРАЖДАНСКИМИ СЛУЖАЩИМИ МИНИСТЕРСТВА ОБРАЗОВАНИЯ</w:t>
      </w:r>
    </w:p>
    <w:p w:rsidR="00BA59A7" w:rsidRDefault="00BA59A7">
      <w:pPr>
        <w:pStyle w:val="ConsPlusTitle"/>
        <w:jc w:val="center"/>
      </w:pPr>
      <w:r>
        <w:t xml:space="preserve">КРАСНОЯРСКОГО КРАЯ РАЗРЕШЕНИЯ НА УЧАСТИЕ НА </w:t>
      </w:r>
      <w:proofErr w:type="gramStart"/>
      <w:r>
        <w:t>БЕЗВОЗМЕЗДНОЙ</w:t>
      </w:r>
      <w:proofErr w:type="gramEnd"/>
    </w:p>
    <w:p w:rsidR="00BA59A7" w:rsidRDefault="00BA59A7">
      <w:pPr>
        <w:pStyle w:val="ConsPlusTitle"/>
        <w:jc w:val="center"/>
      </w:pPr>
      <w:r>
        <w:t>ОСНОВЕ В УПРАВЛЕНИИ НЕКОММЕРЧЕСКИМИ ОРГАНИЗАЦИЯМИ</w:t>
      </w:r>
    </w:p>
    <w:p w:rsidR="00BA59A7" w:rsidRDefault="00BA59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5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9A7" w:rsidRDefault="00BA59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Красноярского края</w:t>
            </w:r>
            <w:proofErr w:type="gramEnd"/>
          </w:p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5" w:history="1">
              <w:r>
                <w:rPr>
                  <w:color w:val="0000FF"/>
                </w:rPr>
                <w:t>N 20-11-04</w:t>
              </w:r>
            </w:hyperlink>
            <w:r>
              <w:rPr>
                <w:color w:val="392C69"/>
              </w:rPr>
              <w:t xml:space="preserve">, от 15.09.2020 </w:t>
            </w:r>
            <w:hyperlink r:id="rId6" w:history="1">
              <w:r>
                <w:rPr>
                  <w:color w:val="0000FF"/>
                </w:rPr>
                <w:t>N 40-11-04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</w:tr>
    </w:tbl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8" w:history="1">
        <w:r>
          <w:rPr>
            <w:color w:val="0000FF"/>
          </w:rPr>
          <w:t>статьей 101</w:t>
        </w:r>
      </w:hyperlink>
      <w:r>
        <w:t xml:space="preserve"> Устава Красноярского края, на основании </w:t>
      </w:r>
      <w:hyperlink r:id="rId9" w:history="1">
        <w:r>
          <w:rPr>
            <w:color w:val="0000FF"/>
          </w:rPr>
          <w:t>пунктов 3.1</w:t>
        </w:r>
      </w:hyperlink>
      <w:r>
        <w:t xml:space="preserve">, </w:t>
      </w:r>
      <w:hyperlink r:id="rId10" w:history="1">
        <w:r>
          <w:rPr>
            <w:color w:val="0000FF"/>
          </w:rPr>
          <w:t>3.75</w:t>
        </w:r>
      </w:hyperlink>
      <w:r>
        <w:t xml:space="preserve">, </w:t>
      </w:r>
      <w:hyperlink r:id="rId11" w:history="1">
        <w:r>
          <w:rPr>
            <w:color w:val="0000FF"/>
          </w:rPr>
          <w:t>3.78</w:t>
        </w:r>
      </w:hyperlink>
      <w:r>
        <w:t xml:space="preserve">, </w:t>
      </w:r>
      <w:hyperlink r:id="rId12" w:history="1">
        <w:r>
          <w:rPr>
            <w:color w:val="0000FF"/>
          </w:rPr>
          <w:t>4.3</w:t>
        </w:r>
      </w:hyperlink>
      <w: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N 706-п, приказываю:</w:t>
      </w:r>
      <w:proofErr w:type="gramEnd"/>
    </w:p>
    <w:p w:rsidR="00BA59A7" w:rsidRDefault="00BA59A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министерства образования Красноярского края разрешения на участие на безвозмездной основе в управлении некоммерческими организациями согласно приложению.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2. Опубликовать Приказ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4. Приказ вступает в силу в силу в день, следующий за днем его официального опубликования.</w:t>
      </w: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BA59A7" w:rsidRDefault="00BA59A7">
      <w:pPr>
        <w:pStyle w:val="ConsPlusNormal"/>
        <w:jc w:val="right"/>
      </w:pPr>
      <w:r>
        <w:t>образования Красноярского края</w:t>
      </w:r>
    </w:p>
    <w:p w:rsidR="00BA59A7" w:rsidRDefault="00BA59A7">
      <w:pPr>
        <w:pStyle w:val="ConsPlusNormal"/>
        <w:jc w:val="right"/>
      </w:pPr>
      <w:r>
        <w:t>С.И.МАКОВСКАЯ</w:t>
      </w: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right"/>
        <w:outlineLvl w:val="0"/>
      </w:pPr>
      <w:r>
        <w:t>Приложение</w:t>
      </w:r>
    </w:p>
    <w:p w:rsidR="00BA59A7" w:rsidRDefault="00BA59A7">
      <w:pPr>
        <w:pStyle w:val="ConsPlusNormal"/>
        <w:jc w:val="right"/>
      </w:pPr>
      <w:r>
        <w:t>к Приказу</w:t>
      </w:r>
    </w:p>
    <w:p w:rsidR="00BA59A7" w:rsidRDefault="00BA59A7">
      <w:pPr>
        <w:pStyle w:val="ConsPlusNormal"/>
        <w:jc w:val="right"/>
      </w:pPr>
      <w:r>
        <w:t>министерства образования</w:t>
      </w:r>
    </w:p>
    <w:p w:rsidR="00BA59A7" w:rsidRDefault="00BA59A7">
      <w:pPr>
        <w:pStyle w:val="ConsPlusNormal"/>
        <w:jc w:val="right"/>
      </w:pPr>
      <w:r>
        <w:t>Красноярского края</w:t>
      </w:r>
    </w:p>
    <w:p w:rsidR="00BA59A7" w:rsidRDefault="00BA59A7">
      <w:pPr>
        <w:pStyle w:val="ConsPlusNormal"/>
        <w:jc w:val="right"/>
      </w:pPr>
      <w:r>
        <w:t>от 19 октября 2017 г. N 48-11-04</w:t>
      </w: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Title"/>
        <w:jc w:val="center"/>
      </w:pPr>
      <w:bookmarkStart w:id="1" w:name="P35"/>
      <w:bookmarkEnd w:id="1"/>
      <w:r>
        <w:t>ПОРЯДОК</w:t>
      </w:r>
    </w:p>
    <w:p w:rsidR="00BA59A7" w:rsidRDefault="00BA59A7">
      <w:pPr>
        <w:pStyle w:val="ConsPlusTitle"/>
        <w:jc w:val="center"/>
      </w:pPr>
      <w:r>
        <w:t>ПОЛУЧЕНИЯ ГОСУДАРСТВЕННЫМИ ГРАЖДАНСКИМИ СЛУЖАЩИМИ</w:t>
      </w:r>
    </w:p>
    <w:p w:rsidR="00BA59A7" w:rsidRDefault="00BA59A7">
      <w:pPr>
        <w:pStyle w:val="ConsPlusTitle"/>
        <w:jc w:val="center"/>
      </w:pPr>
      <w:r>
        <w:t>МИНИСТЕРСТВА ОБРАЗОВАНИЯ КРАСНОЯРСКОГО КРАЯ РАЗРЕШЕНИЯ</w:t>
      </w:r>
    </w:p>
    <w:p w:rsidR="00BA59A7" w:rsidRDefault="00BA59A7">
      <w:pPr>
        <w:pStyle w:val="ConsPlusTitle"/>
        <w:jc w:val="center"/>
      </w:pPr>
      <w:r>
        <w:t>НА УЧАСТИЕ НА БЕЗВОЗМЕЗДНОЙ ОСНОВЕ В УПРАВЛЕНИИ</w:t>
      </w:r>
    </w:p>
    <w:p w:rsidR="00BA59A7" w:rsidRDefault="00BA59A7">
      <w:pPr>
        <w:pStyle w:val="ConsPlusTitle"/>
        <w:jc w:val="center"/>
      </w:pPr>
      <w:r>
        <w:t>НЕКОММЕРЧЕСКИМИ ОРГАНИЗАЦИЯМИ</w:t>
      </w:r>
    </w:p>
    <w:p w:rsidR="00BA59A7" w:rsidRDefault="00BA59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5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9A7" w:rsidRDefault="00BA59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Красноярского края</w:t>
            </w:r>
            <w:proofErr w:type="gramEnd"/>
          </w:p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14" w:history="1">
              <w:r>
                <w:rPr>
                  <w:color w:val="0000FF"/>
                </w:rPr>
                <w:t>N 20-11-04</w:t>
              </w:r>
            </w:hyperlink>
            <w:r>
              <w:rPr>
                <w:color w:val="392C69"/>
              </w:rPr>
              <w:t xml:space="preserve">, от 15.09.2020 </w:t>
            </w:r>
            <w:hyperlink r:id="rId15" w:history="1">
              <w:r>
                <w:rPr>
                  <w:color w:val="0000FF"/>
                </w:rPr>
                <w:t>N 40-11-04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</w:tr>
    </w:tbl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получения государственными гражданскими служащими министерства образования Красноярского края разрешения на участие на безвозмездной основе в управлении некоммерческими организациями (далее - соответственно Порядок, гражданские служащие, министерство) регулирует процедуру получения гражданскими служащими разрешения на участие на безвозмездной основе в управлении некоммерческими организациями, 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</w:t>
      </w:r>
      <w:proofErr w:type="gramEnd"/>
      <w: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организации).</w:t>
      </w:r>
    </w:p>
    <w:p w:rsidR="00BA59A7" w:rsidRDefault="00BA59A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15.09.2020 N 40-11-04.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3. Решение о разрешении гражданским служащим участвовать на безвозмездной основе в управлении некоммерческими организациями принимает министр образования Красноярского края (далее - министр).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4. Участие гражданского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BA59A7" w:rsidRDefault="00BA59A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5. </w:t>
      </w:r>
      <w:hyperlink w:anchor="P99" w:history="1">
        <w:r>
          <w:rPr>
            <w:color w:val="0000FF"/>
          </w:rPr>
          <w:t>Заявление</w:t>
        </w:r>
      </w:hyperlink>
      <w:r>
        <w:t xml:space="preserve"> о разрешении на участие на безвозмездной основе в управлении некоммерческой организацией (далее - заявление) составляется в письменном виде по форме согласно приложению N 1 к Порядку.</w:t>
      </w:r>
    </w:p>
    <w:p w:rsidR="00BA59A7" w:rsidRDefault="00BA59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6. Гражданский служащий представляет заявление в отдел кадров и управления документацией (далее - антикоррупционное подразделение) не </w:t>
      </w:r>
      <w:proofErr w:type="gramStart"/>
      <w:r>
        <w:t>позднее</w:t>
      </w:r>
      <w:proofErr w:type="gramEnd"/>
      <w:r>
        <w:t xml:space="preserve"> чем за четырнадцать рабочих дней до планируемого вхождения в состав органов управления некоммерческой организацией.</w:t>
      </w:r>
    </w:p>
    <w:p w:rsidR="00BA59A7" w:rsidRDefault="00BA59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7. Антикоррупционное подразделение:</w:t>
      </w:r>
    </w:p>
    <w:p w:rsidR="00BA59A7" w:rsidRDefault="00BA59A7">
      <w:pPr>
        <w:pStyle w:val="ConsPlusNormal"/>
        <w:spacing w:before="220"/>
        <w:ind w:firstLine="540"/>
        <w:jc w:val="both"/>
      </w:pPr>
      <w:proofErr w:type="gramStart"/>
      <w:r>
        <w:t xml:space="preserve">1) регистрирует заявление в день его поступления в </w:t>
      </w:r>
      <w:hyperlink w:anchor="P145" w:history="1">
        <w:r>
          <w:rPr>
            <w:color w:val="0000FF"/>
          </w:rPr>
          <w:t>журнале</w:t>
        </w:r>
      </w:hyperlink>
      <w:r>
        <w:t xml:space="preserve"> регистрации заявлений, форма которого предусмотрена приложением N 2 к Порядку;</w:t>
      </w:r>
      <w:proofErr w:type="gramEnd"/>
    </w:p>
    <w:p w:rsidR="00BA59A7" w:rsidRDefault="00BA59A7">
      <w:pPr>
        <w:pStyle w:val="ConsPlusNormal"/>
        <w:spacing w:before="220"/>
        <w:ind w:firstLine="540"/>
        <w:jc w:val="both"/>
      </w:pPr>
      <w:r>
        <w:t>2) передает копию заявления с отметкой о регистрации в день поступления заявления лично гражданскому служащему, что удостоверяется подписью гражданского служащего в журнале регистрации заявлений;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3) в течение пяти рабочих дней после регистрации заявления </w:t>
      </w:r>
      <w:proofErr w:type="gramStart"/>
      <w:r>
        <w:t>рассматривает заявление и готовит</w:t>
      </w:r>
      <w:proofErr w:type="gramEnd"/>
      <w:r>
        <w:t xml:space="preserve"> аргументированное заключение о наличии или отсутствии возможности возникновения конфликта интересов (далее - заключение) и передает заявление и заключение министру.</w:t>
      </w:r>
    </w:p>
    <w:p w:rsidR="00BA59A7" w:rsidRDefault="00BA59A7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8. Министр в течение пяти рабочих дней после дня поступления заявления и заключения </w:t>
      </w:r>
      <w:proofErr w:type="gramStart"/>
      <w:r>
        <w:t>рассматривает их и принимает</w:t>
      </w:r>
      <w:proofErr w:type="gramEnd"/>
      <w:r>
        <w:t xml:space="preserve"> одно из следующих решений в форме резолюции на заявлении: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lastRenderedPageBreak/>
        <w:t>1) разрешить гражданскому служащему участие на безвозмездной основе в управлении некоммерческой организацией;</w:t>
      </w:r>
    </w:p>
    <w:p w:rsidR="00BA59A7" w:rsidRDefault="00BA59A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2) отказать гражданскому служащему в участии на безвозмездной основе в управлении некоммерческой организацией.</w:t>
      </w:r>
    </w:p>
    <w:p w:rsidR="00BA59A7" w:rsidRDefault="00BA59A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15.09.2020 N 40-11-04)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9. Антикоррупционное подразделение: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 xml:space="preserve">1)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принятия решения, указанного в </w:t>
      </w:r>
      <w:hyperlink w:anchor="P58" w:history="1">
        <w:r>
          <w:rPr>
            <w:color w:val="0000FF"/>
          </w:rPr>
          <w:t>пункте 8</w:t>
        </w:r>
      </w:hyperlink>
      <w:r>
        <w:t xml:space="preserve"> Порядка, вручает гражданскому служащему письменное уведомление о принятом решении;</w:t>
      </w:r>
    </w:p>
    <w:p w:rsidR="00BA59A7" w:rsidRDefault="00BA59A7">
      <w:pPr>
        <w:pStyle w:val="ConsPlusNormal"/>
        <w:spacing w:before="220"/>
        <w:ind w:firstLine="540"/>
        <w:jc w:val="both"/>
      </w:pPr>
      <w:r>
        <w:t>2) приобщает к личному делу гражданского служащего заявление, заключение и иные материалы, связанные с рассмотрением заявления (при их наличии).</w:t>
      </w: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BA59A7" w:rsidRDefault="00BA59A7">
      <w:pPr>
        <w:pStyle w:val="ConsPlusNormal"/>
        <w:jc w:val="right"/>
      </w:pPr>
      <w:r>
        <w:t>образования Красноярского края</w:t>
      </w:r>
    </w:p>
    <w:p w:rsidR="00BA59A7" w:rsidRDefault="00BA59A7">
      <w:pPr>
        <w:pStyle w:val="ConsPlusNormal"/>
        <w:jc w:val="right"/>
      </w:pPr>
      <w:r>
        <w:t>С.И.МАКОВСКАЯ</w:t>
      </w: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right"/>
        <w:outlineLvl w:val="1"/>
      </w:pPr>
      <w:r>
        <w:t>Приложение N 1</w:t>
      </w:r>
    </w:p>
    <w:p w:rsidR="00BA59A7" w:rsidRDefault="00BA59A7">
      <w:pPr>
        <w:pStyle w:val="ConsPlusNormal"/>
        <w:jc w:val="right"/>
      </w:pPr>
      <w:r>
        <w:t>к Порядку</w:t>
      </w:r>
    </w:p>
    <w:p w:rsidR="00BA59A7" w:rsidRDefault="00BA59A7">
      <w:pPr>
        <w:pStyle w:val="ConsPlusNormal"/>
        <w:jc w:val="right"/>
      </w:pPr>
      <w:r>
        <w:t xml:space="preserve">получения </w:t>
      </w:r>
      <w:proofErr w:type="gramStart"/>
      <w:r>
        <w:t>государственными</w:t>
      </w:r>
      <w:proofErr w:type="gramEnd"/>
    </w:p>
    <w:p w:rsidR="00BA59A7" w:rsidRDefault="00BA59A7">
      <w:pPr>
        <w:pStyle w:val="ConsPlusNormal"/>
        <w:jc w:val="right"/>
      </w:pPr>
      <w:r>
        <w:t>гражданскими служащими</w:t>
      </w:r>
    </w:p>
    <w:p w:rsidR="00BA59A7" w:rsidRDefault="00BA59A7">
      <w:pPr>
        <w:pStyle w:val="ConsPlusNormal"/>
        <w:jc w:val="right"/>
      </w:pPr>
      <w:r>
        <w:t>министерства образования</w:t>
      </w:r>
    </w:p>
    <w:p w:rsidR="00BA59A7" w:rsidRDefault="00BA59A7">
      <w:pPr>
        <w:pStyle w:val="ConsPlusNormal"/>
        <w:jc w:val="right"/>
      </w:pPr>
      <w:r>
        <w:t>Красноярского края</w:t>
      </w:r>
    </w:p>
    <w:p w:rsidR="00BA59A7" w:rsidRDefault="00BA59A7">
      <w:pPr>
        <w:pStyle w:val="ConsPlusNormal"/>
        <w:jc w:val="right"/>
      </w:pPr>
      <w:r>
        <w:t>разрешения на участие</w:t>
      </w:r>
    </w:p>
    <w:p w:rsidR="00BA59A7" w:rsidRDefault="00BA59A7">
      <w:pPr>
        <w:pStyle w:val="ConsPlusNormal"/>
        <w:jc w:val="right"/>
      </w:pPr>
      <w:r>
        <w:t>на безвозмездной основе</w:t>
      </w:r>
    </w:p>
    <w:p w:rsidR="00BA59A7" w:rsidRDefault="00BA59A7">
      <w:pPr>
        <w:pStyle w:val="ConsPlusNormal"/>
        <w:jc w:val="right"/>
      </w:pPr>
      <w:r>
        <w:t>в управлении</w:t>
      </w:r>
    </w:p>
    <w:p w:rsidR="00BA59A7" w:rsidRDefault="00BA59A7">
      <w:pPr>
        <w:pStyle w:val="ConsPlusNormal"/>
        <w:jc w:val="right"/>
      </w:pPr>
      <w:r>
        <w:t>некоммерческими организациями</w:t>
      </w:r>
    </w:p>
    <w:p w:rsidR="00BA59A7" w:rsidRDefault="00BA59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5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9A7" w:rsidRDefault="00BA59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  <w:proofErr w:type="gramEnd"/>
          </w:p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>от 15.09.2020 N 40-11-04)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</w:tr>
    </w:tbl>
    <w:p w:rsidR="00BA59A7" w:rsidRDefault="00BA59A7">
      <w:pPr>
        <w:pStyle w:val="ConsPlusNormal"/>
        <w:jc w:val="both"/>
      </w:pPr>
    </w:p>
    <w:p w:rsidR="00BA59A7" w:rsidRDefault="00BA59A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A59A7" w:rsidRDefault="00BA59A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A59A7" w:rsidRDefault="00BA59A7">
      <w:pPr>
        <w:pStyle w:val="ConsPlusNonformat"/>
        <w:jc w:val="both"/>
      </w:pPr>
      <w:r>
        <w:t xml:space="preserve">                                      </w:t>
      </w:r>
      <w:proofErr w:type="gramStart"/>
      <w:r>
        <w:t>(инициалы, фамилия лица, выполняющего</w:t>
      </w:r>
      <w:proofErr w:type="gramEnd"/>
    </w:p>
    <w:p w:rsidR="00BA59A7" w:rsidRDefault="00BA59A7">
      <w:pPr>
        <w:pStyle w:val="ConsPlusNonformat"/>
        <w:jc w:val="both"/>
      </w:pPr>
      <w:r>
        <w:t xml:space="preserve">                                       полномочия представителя нанимателя)</w:t>
      </w:r>
    </w:p>
    <w:p w:rsidR="00BA59A7" w:rsidRDefault="00BA59A7">
      <w:pPr>
        <w:pStyle w:val="ConsPlusNonformat"/>
        <w:jc w:val="both"/>
      </w:pPr>
    </w:p>
    <w:p w:rsidR="00BA59A7" w:rsidRDefault="00BA59A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A59A7" w:rsidRDefault="00BA59A7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BA59A7" w:rsidRDefault="00BA59A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A59A7" w:rsidRDefault="00BA59A7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BA59A7" w:rsidRDefault="00BA59A7">
      <w:pPr>
        <w:pStyle w:val="ConsPlusNonformat"/>
        <w:jc w:val="both"/>
      </w:pPr>
    </w:p>
    <w:p w:rsidR="00BA59A7" w:rsidRDefault="00BA59A7">
      <w:pPr>
        <w:pStyle w:val="ConsPlusNonformat"/>
        <w:jc w:val="both"/>
      </w:pPr>
      <w:bookmarkStart w:id="3" w:name="P99"/>
      <w:bookmarkEnd w:id="3"/>
      <w:r>
        <w:t xml:space="preserve">                                 Заявление</w:t>
      </w:r>
    </w:p>
    <w:p w:rsidR="00BA59A7" w:rsidRDefault="00BA59A7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BA59A7" w:rsidRDefault="00BA59A7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BA59A7" w:rsidRDefault="00BA59A7">
      <w:pPr>
        <w:pStyle w:val="ConsPlusNonformat"/>
        <w:jc w:val="both"/>
      </w:pPr>
    </w:p>
    <w:p w:rsidR="00BA59A7" w:rsidRDefault="00BA59A7">
      <w:pPr>
        <w:pStyle w:val="ConsPlusNonformat"/>
        <w:jc w:val="both"/>
      </w:pPr>
      <w:r>
        <w:t xml:space="preserve">    Прошу  разрешить  мне  участие  на  безвозмездной  основе  в управлении</w:t>
      </w:r>
    </w:p>
    <w:p w:rsidR="00BA59A7" w:rsidRDefault="00BA59A7">
      <w:pPr>
        <w:pStyle w:val="ConsPlusNonformat"/>
        <w:jc w:val="both"/>
      </w:pPr>
      <w:r>
        <w:t>некоммерческой организацией</w:t>
      </w:r>
    </w:p>
    <w:p w:rsidR="00BA59A7" w:rsidRDefault="00BA59A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A59A7" w:rsidRDefault="00BA59A7">
      <w:pPr>
        <w:pStyle w:val="ConsPlusNonformat"/>
        <w:jc w:val="both"/>
      </w:pPr>
      <w:r>
        <w:t xml:space="preserve">         </w:t>
      </w:r>
      <w:proofErr w:type="gramStart"/>
      <w:r>
        <w:t>(указать наименование некоммерческой организации, адрес,</w:t>
      </w:r>
      <w:proofErr w:type="gramEnd"/>
    </w:p>
    <w:p w:rsidR="00BA59A7" w:rsidRDefault="00BA59A7">
      <w:pPr>
        <w:pStyle w:val="ConsPlusNonformat"/>
        <w:jc w:val="both"/>
      </w:pPr>
      <w:r>
        <w:t xml:space="preserve">                        основные виды деятельности)</w:t>
      </w:r>
    </w:p>
    <w:p w:rsidR="00BA59A7" w:rsidRDefault="00BA59A7">
      <w:pPr>
        <w:pStyle w:val="ConsPlusNonformat"/>
        <w:jc w:val="both"/>
      </w:pPr>
      <w:r>
        <w:t>___________________________________________________________________________</w:t>
      </w:r>
    </w:p>
    <w:p w:rsidR="00BA59A7" w:rsidRDefault="00BA59A7">
      <w:pPr>
        <w:pStyle w:val="ConsPlusNonformat"/>
        <w:jc w:val="both"/>
      </w:pPr>
      <w:r>
        <w:t>в качестве</w:t>
      </w:r>
    </w:p>
    <w:p w:rsidR="00BA59A7" w:rsidRDefault="00BA59A7">
      <w:pPr>
        <w:pStyle w:val="ConsPlusNonformat"/>
        <w:jc w:val="both"/>
      </w:pPr>
      <w:r>
        <w:t>___________________________________________________________________________</w:t>
      </w:r>
    </w:p>
    <w:p w:rsidR="00BA59A7" w:rsidRDefault="00BA59A7">
      <w:pPr>
        <w:pStyle w:val="ConsPlusNonformat"/>
        <w:jc w:val="both"/>
      </w:pPr>
      <w:r>
        <w:t xml:space="preserve">                     (указать наименование должности).</w:t>
      </w:r>
    </w:p>
    <w:p w:rsidR="00BA59A7" w:rsidRDefault="00BA59A7">
      <w:pPr>
        <w:pStyle w:val="ConsPlusNonformat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BA59A7" w:rsidRDefault="00BA59A7">
      <w:pPr>
        <w:pStyle w:val="ConsPlusNonformat"/>
        <w:jc w:val="both"/>
      </w:pPr>
      <w:r>
        <w:t>службы  время  и не повлечет за собой возникновения конфликта интересов или</w:t>
      </w:r>
    </w:p>
    <w:p w:rsidR="00BA59A7" w:rsidRDefault="00BA59A7">
      <w:pPr>
        <w:pStyle w:val="ConsPlusNonformat"/>
        <w:jc w:val="both"/>
      </w:pPr>
      <w:r>
        <w:t>возможности возникновения конфликта интересов.</w:t>
      </w:r>
    </w:p>
    <w:p w:rsidR="00BA59A7" w:rsidRDefault="00BA59A7">
      <w:pPr>
        <w:pStyle w:val="ConsPlusNonformat"/>
        <w:jc w:val="both"/>
      </w:pPr>
      <w:r>
        <w:t>_____________                _____________           _____________________</w:t>
      </w:r>
    </w:p>
    <w:p w:rsidR="00BA59A7" w:rsidRDefault="00BA59A7">
      <w:pPr>
        <w:pStyle w:val="ConsPlusNonformat"/>
        <w:jc w:val="both"/>
      </w:pPr>
      <w:r>
        <w:t xml:space="preserve">   (дата)                      (подпись)              (инициалы, фамилия)</w:t>
      </w:r>
    </w:p>
    <w:p w:rsidR="00BA59A7" w:rsidRDefault="00BA59A7">
      <w:pPr>
        <w:pStyle w:val="ConsPlusNonformat"/>
        <w:jc w:val="both"/>
      </w:pPr>
    </w:p>
    <w:p w:rsidR="00BA59A7" w:rsidRDefault="00BA59A7">
      <w:pPr>
        <w:pStyle w:val="ConsPlusNonformat"/>
        <w:jc w:val="both"/>
      </w:pPr>
      <w:r>
        <w:t>Регистрационный номер</w:t>
      </w:r>
    </w:p>
    <w:p w:rsidR="00BA59A7" w:rsidRDefault="00BA59A7">
      <w:pPr>
        <w:pStyle w:val="ConsPlusNonformat"/>
        <w:jc w:val="both"/>
      </w:pPr>
      <w:r>
        <w:t>в журнале регистрации заявлений                 ___________________________</w:t>
      </w:r>
    </w:p>
    <w:p w:rsidR="00BA59A7" w:rsidRDefault="00BA59A7">
      <w:pPr>
        <w:pStyle w:val="ConsPlusNonformat"/>
        <w:jc w:val="both"/>
      </w:pPr>
    </w:p>
    <w:p w:rsidR="00BA59A7" w:rsidRDefault="00BA59A7">
      <w:pPr>
        <w:pStyle w:val="ConsPlusNonformat"/>
        <w:jc w:val="both"/>
      </w:pPr>
      <w:r>
        <w:t>Дата регистрации заявления                      "__" ______________ 20__ г.</w:t>
      </w:r>
    </w:p>
    <w:p w:rsidR="00BA59A7" w:rsidRDefault="00BA59A7">
      <w:pPr>
        <w:pStyle w:val="ConsPlusNonformat"/>
        <w:jc w:val="both"/>
      </w:pPr>
    </w:p>
    <w:p w:rsidR="00BA59A7" w:rsidRDefault="00BA59A7">
      <w:pPr>
        <w:pStyle w:val="ConsPlusNonformat"/>
        <w:jc w:val="both"/>
      </w:pPr>
      <w:r>
        <w:t>__________________________________              ___________________________</w:t>
      </w:r>
    </w:p>
    <w:p w:rsidR="00BA59A7" w:rsidRDefault="00BA59A7">
      <w:pPr>
        <w:pStyle w:val="ConsPlusNonformat"/>
        <w:jc w:val="both"/>
      </w:pPr>
      <w:r>
        <w:t xml:space="preserve">         </w:t>
      </w:r>
      <w:proofErr w:type="gramStart"/>
      <w:r>
        <w:t>(подпись лица,                            (расшифровка подписи)</w:t>
      </w:r>
      <w:proofErr w:type="gramEnd"/>
    </w:p>
    <w:p w:rsidR="00BA59A7" w:rsidRDefault="00BA59A7">
      <w:pPr>
        <w:pStyle w:val="ConsPlusNonformat"/>
        <w:jc w:val="both"/>
      </w:pPr>
      <w:r>
        <w:t xml:space="preserve">  </w:t>
      </w:r>
      <w:proofErr w:type="gramStart"/>
      <w:r>
        <w:t>зарегистрировавшего</w:t>
      </w:r>
      <w:proofErr w:type="gramEnd"/>
      <w:r>
        <w:t xml:space="preserve"> заявление)</w:t>
      </w: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right"/>
        <w:outlineLvl w:val="1"/>
      </w:pPr>
      <w:r>
        <w:t>Приложение N 2</w:t>
      </w:r>
    </w:p>
    <w:p w:rsidR="00BA59A7" w:rsidRDefault="00BA59A7">
      <w:pPr>
        <w:pStyle w:val="ConsPlusNormal"/>
        <w:jc w:val="right"/>
      </w:pPr>
      <w:r>
        <w:t>к Порядку</w:t>
      </w:r>
    </w:p>
    <w:p w:rsidR="00BA59A7" w:rsidRDefault="00BA59A7">
      <w:pPr>
        <w:pStyle w:val="ConsPlusNormal"/>
        <w:jc w:val="right"/>
      </w:pPr>
      <w:r>
        <w:t xml:space="preserve">получения </w:t>
      </w:r>
      <w:proofErr w:type="gramStart"/>
      <w:r>
        <w:t>государственными</w:t>
      </w:r>
      <w:proofErr w:type="gramEnd"/>
    </w:p>
    <w:p w:rsidR="00BA59A7" w:rsidRDefault="00BA59A7">
      <w:pPr>
        <w:pStyle w:val="ConsPlusNormal"/>
        <w:jc w:val="right"/>
      </w:pPr>
      <w:r>
        <w:t>гражданскими служащими</w:t>
      </w:r>
    </w:p>
    <w:p w:rsidR="00BA59A7" w:rsidRDefault="00BA59A7">
      <w:pPr>
        <w:pStyle w:val="ConsPlusNormal"/>
        <w:jc w:val="right"/>
      </w:pPr>
      <w:r>
        <w:t>министерства образования</w:t>
      </w:r>
    </w:p>
    <w:p w:rsidR="00BA59A7" w:rsidRDefault="00BA59A7">
      <w:pPr>
        <w:pStyle w:val="ConsPlusNormal"/>
        <w:jc w:val="right"/>
      </w:pPr>
      <w:r>
        <w:t>Красноярского края</w:t>
      </w:r>
    </w:p>
    <w:p w:rsidR="00BA59A7" w:rsidRDefault="00BA59A7">
      <w:pPr>
        <w:pStyle w:val="ConsPlusNormal"/>
        <w:jc w:val="right"/>
      </w:pPr>
      <w:r>
        <w:t>разрешения на участие</w:t>
      </w:r>
    </w:p>
    <w:p w:rsidR="00BA59A7" w:rsidRDefault="00BA59A7">
      <w:pPr>
        <w:pStyle w:val="ConsPlusNormal"/>
        <w:jc w:val="right"/>
      </w:pPr>
      <w:r>
        <w:t>на безвозмездной основе</w:t>
      </w:r>
    </w:p>
    <w:p w:rsidR="00BA59A7" w:rsidRDefault="00BA59A7">
      <w:pPr>
        <w:pStyle w:val="ConsPlusNormal"/>
        <w:jc w:val="right"/>
      </w:pPr>
      <w:r>
        <w:t>в управлении</w:t>
      </w:r>
    </w:p>
    <w:p w:rsidR="00BA59A7" w:rsidRDefault="00BA59A7">
      <w:pPr>
        <w:pStyle w:val="ConsPlusNormal"/>
        <w:jc w:val="right"/>
      </w:pPr>
      <w:r>
        <w:t>некоммерческими организациями</w:t>
      </w:r>
    </w:p>
    <w:p w:rsidR="00BA59A7" w:rsidRDefault="00BA59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5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9A7" w:rsidRDefault="00BA59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  <w:proofErr w:type="gramEnd"/>
          </w:p>
          <w:p w:rsidR="00BA59A7" w:rsidRDefault="00BA59A7">
            <w:pPr>
              <w:pStyle w:val="ConsPlusNormal"/>
              <w:jc w:val="center"/>
            </w:pPr>
            <w:r>
              <w:rPr>
                <w:color w:val="392C69"/>
              </w:rPr>
              <w:t>от 15.09.2020 N 40-11-04)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9A7" w:rsidRDefault="00BA59A7">
            <w:pPr>
              <w:spacing w:after="1" w:line="0" w:lineRule="atLeast"/>
            </w:pPr>
          </w:p>
        </w:tc>
      </w:tr>
    </w:tbl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center"/>
      </w:pPr>
      <w:bookmarkStart w:id="4" w:name="P145"/>
      <w:bookmarkEnd w:id="4"/>
      <w:r>
        <w:t>Журнал</w:t>
      </w:r>
    </w:p>
    <w:p w:rsidR="00BA59A7" w:rsidRDefault="00BA59A7">
      <w:pPr>
        <w:pStyle w:val="ConsPlusNormal"/>
        <w:jc w:val="center"/>
      </w:pPr>
      <w:r>
        <w:t>регистрации заявлений о разрешении на участие</w:t>
      </w:r>
    </w:p>
    <w:p w:rsidR="00BA59A7" w:rsidRDefault="00BA59A7">
      <w:pPr>
        <w:pStyle w:val="ConsPlusNormal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BA59A7" w:rsidRDefault="00BA59A7">
      <w:pPr>
        <w:pStyle w:val="ConsPlusNormal"/>
        <w:jc w:val="center"/>
      </w:pPr>
      <w:r>
        <w:t>организациями</w:t>
      </w:r>
    </w:p>
    <w:p w:rsidR="00BA59A7" w:rsidRDefault="00BA59A7">
      <w:pPr>
        <w:pStyle w:val="ConsPlusNormal"/>
        <w:jc w:val="both"/>
      </w:pPr>
    </w:p>
    <w:p w:rsidR="00BA59A7" w:rsidRDefault="00BA59A7">
      <w:pPr>
        <w:sectPr w:rsidR="00BA59A7" w:rsidSect="005B7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1414"/>
        <w:gridCol w:w="1774"/>
        <w:gridCol w:w="1609"/>
        <w:gridCol w:w="1774"/>
        <w:gridCol w:w="1729"/>
        <w:gridCol w:w="1114"/>
      </w:tblGrid>
      <w:tr w:rsidR="00BA59A7">
        <w:tc>
          <w:tcPr>
            <w:tcW w:w="1414" w:type="dxa"/>
          </w:tcPr>
          <w:p w:rsidR="00BA59A7" w:rsidRDefault="00BA59A7">
            <w:pPr>
              <w:pStyle w:val="ConsPlusNormal"/>
              <w:jc w:val="center"/>
            </w:pPr>
            <w:r>
              <w:lastRenderedPageBreak/>
              <w:t>Номер регистрации заявления</w:t>
            </w:r>
          </w:p>
        </w:tc>
        <w:tc>
          <w:tcPr>
            <w:tcW w:w="1414" w:type="dxa"/>
          </w:tcPr>
          <w:p w:rsidR="00BA59A7" w:rsidRDefault="00BA59A7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74" w:type="dxa"/>
          </w:tcPr>
          <w:p w:rsidR="00BA59A7" w:rsidRDefault="00BA59A7">
            <w:pPr>
              <w:pStyle w:val="ConsPlusNormal"/>
              <w:jc w:val="center"/>
            </w:pPr>
            <w: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609" w:type="dxa"/>
          </w:tcPr>
          <w:p w:rsidR="00BA59A7" w:rsidRDefault="00BA59A7">
            <w:pPr>
              <w:pStyle w:val="ConsPlusNormal"/>
              <w:jc w:val="center"/>
            </w:pPr>
            <w: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774" w:type="dxa"/>
          </w:tcPr>
          <w:p w:rsidR="00BA59A7" w:rsidRDefault="00BA59A7">
            <w:pPr>
              <w:pStyle w:val="ConsPlusNormal"/>
              <w:jc w:val="center"/>
            </w:pPr>
            <w:r>
              <w:t>Отметка о получении копии заявления и подпись лица, представившего заявление</w:t>
            </w:r>
          </w:p>
        </w:tc>
        <w:tc>
          <w:tcPr>
            <w:tcW w:w="1729" w:type="dxa"/>
          </w:tcPr>
          <w:p w:rsidR="00BA59A7" w:rsidRDefault="00BA59A7">
            <w:pPr>
              <w:pStyle w:val="ConsPlusNormal"/>
              <w:jc w:val="center"/>
            </w:pPr>
            <w:r>
              <w:t>Дата передачи заявления лицу, выполняющему полномочия представителя нанимателя</w:t>
            </w:r>
          </w:p>
        </w:tc>
        <w:tc>
          <w:tcPr>
            <w:tcW w:w="1114" w:type="dxa"/>
          </w:tcPr>
          <w:p w:rsidR="00BA59A7" w:rsidRDefault="00BA59A7">
            <w:pPr>
              <w:pStyle w:val="ConsPlusNormal"/>
              <w:jc w:val="center"/>
            </w:pPr>
            <w:r>
              <w:t>Принятое решение</w:t>
            </w:r>
          </w:p>
        </w:tc>
      </w:tr>
      <w:tr w:rsidR="00BA59A7"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60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2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114" w:type="dxa"/>
          </w:tcPr>
          <w:p w:rsidR="00BA59A7" w:rsidRDefault="00BA59A7">
            <w:pPr>
              <w:pStyle w:val="ConsPlusNormal"/>
            </w:pPr>
          </w:p>
        </w:tc>
      </w:tr>
      <w:tr w:rsidR="00BA59A7"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60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2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114" w:type="dxa"/>
          </w:tcPr>
          <w:p w:rsidR="00BA59A7" w:rsidRDefault="00BA59A7">
            <w:pPr>
              <w:pStyle w:val="ConsPlusNormal"/>
            </w:pPr>
          </w:p>
        </w:tc>
      </w:tr>
      <w:tr w:rsidR="00BA59A7"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60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2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114" w:type="dxa"/>
          </w:tcPr>
          <w:p w:rsidR="00BA59A7" w:rsidRDefault="00BA59A7">
            <w:pPr>
              <w:pStyle w:val="ConsPlusNormal"/>
            </w:pPr>
          </w:p>
        </w:tc>
      </w:tr>
      <w:tr w:rsidR="00BA59A7"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60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2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114" w:type="dxa"/>
          </w:tcPr>
          <w:p w:rsidR="00BA59A7" w:rsidRDefault="00BA59A7">
            <w:pPr>
              <w:pStyle w:val="ConsPlusNormal"/>
            </w:pPr>
          </w:p>
        </w:tc>
      </w:tr>
      <w:tr w:rsidR="00BA59A7"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41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60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74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729" w:type="dxa"/>
          </w:tcPr>
          <w:p w:rsidR="00BA59A7" w:rsidRDefault="00BA59A7">
            <w:pPr>
              <w:pStyle w:val="ConsPlusNormal"/>
            </w:pPr>
          </w:p>
        </w:tc>
        <w:tc>
          <w:tcPr>
            <w:tcW w:w="1114" w:type="dxa"/>
          </w:tcPr>
          <w:p w:rsidR="00BA59A7" w:rsidRDefault="00BA59A7">
            <w:pPr>
              <w:pStyle w:val="ConsPlusNormal"/>
            </w:pPr>
          </w:p>
        </w:tc>
      </w:tr>
    </w:tbl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jc w:val="both"/>
      </w:pPr>
    </w:p>
    <w:p w:rsidR="00BA59A7" w:rsidRDefault="00BA59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895" w:rsidRDefault="00BB2895"/>
    <w:sectPr w:rsidR="00BB2895" w:rsidSect="00F0250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A7"/>
    <w:rsid w:val="00BA59A7"/>
    <w:rsid w:val="00B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5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9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5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9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0C1A94B8955D3B54109ACCC3E75A9CAC3FDCA839831E8C0E652EBE3803F8C0CFACDDBAA07EB21FB7BAA6436580C10774C25E2B22741B5C68F510FM1A5F" TargetMode="External"/><Relationship Id="rId13" Type="http://schemas.openxmlformats.org/officeDocument/2006/relationships/hyperlink" Target="consultantplus://offline/ref=2900C1A94B8955D3B54109ACCC3E75A9CAC3FDCA839A34E6CCEF52EBE3803F8C0CFACDDBAA07EB21FB7BAF6730580C10774C25E2B22741B5C68F510FM1A5F" TargetMode="External"/><Relationship Id="rId18" Type="http://schemas.openxmlformats.org/officeDocument/2006/relationships/hyperlink" Target="consultantplus://offline/ref=2900C1A94B8955D3B54109ACCC3E75A9CAC3FDCA839A34E6CCEF52EBE3803F8C0CFACDDBAA07EB21FB7BAF6637580C10774C25E2B22741B5C68F510FM1A5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00C1A94B8955D3B54109ACCC3E75A9CAC3FDCA839A34E6CCEF52EBE3803F8C0CFACDDBAA07EB21FB7BAF6633580C10774C25E2B22741B5C68F510FM1A5F" TargetMode="External"/><Relationship Id="rId7" Type="http://schemas.openxmlformats.org/officeDocument/2006/relationships/hyperlink" Target="consultantplus://offline/ref=2900C1A94B8955D3B54117A1DA522AA6CDC8A6C2889A3DB699BA54BCBCD039D94CBACB8CED45ED74AA3FFA6A3653464131072AE3B0M3ABF" TargetMode="External"/><Relationship Id="rId12" Type="http://schemas.openxmlformats.org/officeDocument/2006/relationships/hyperlink" Target="consultantplus://offline/ref=2900C1A94B8955D3B54109ACCC3E75A9CAC3FDCA83983EE0C4E952EBE3803F8C0CFACDDBAA07EB21FB7BAC6130580C10774C25E2B22741B5C68F510FM1A5F" TargetMode="External"/><Relationship Id="rId17" Type="http://schemas.openxmlformats.org/officeDocument/2006/relationships/hyperlink" Target="consultantplus://offline/ref=2900C1A94B8955D3B54109ACCC3E75A9CAC3FDCA839A34E6CCEF52EBE3803F8C0CFACDDBAA07EB21FB7BAF673E580C10774C25E2B22741B5C68F510FM1A5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00C1A94B8955D3B54109ACCC3E75A9CAC3FDCA839A34E6CCEF52EBE3803F8C0CFACDDBAA07EB21FB7BAF673F580C10774C25E2B22741B5C68F510FM1A5F" TargetMode="External"/><Relationship Id="rId20" Type="http://schemas.openxmlformats.org/officeDocument/2006/relationships/hyperlink" Target="consultantplus://offline/ref=2900C1A94B8955D3B54109ACCC3E75A9CAC3FDCA839A34E6CCEF52EBE3803F8C0CFACDDBAA07EB21FB7BAF6635580C10774C25E2B22741B5C68F510FM1A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0C1A94B8955D3B54109ACCC3E75A9CAC3FDCA839A34E6CCEF52EBE3803F8C0CFACDDBAA07EB21FB7BAF6732580C10774C25E2B22741B5C68F510FM1A5F" TargetMode="External"/><Relationship Id="rId11" Type="http://schemas.openxmlformats.org/officeDocument/2006/relationships/hyperlink" Target="consultantplus://offline/ref=2900C1A94B8955D3B54109ACCC3E75A9CAC3FDCA83983EE0C4E952EBE3803F8C0CFACDDBAA07EB21FB7BAC6135580C10774C25E2B22741B5C68F510FM1A5F" TargetMode="External"/><Relationship Id="rId24" Type="http://schemas.openxmlformats.org/officeDocument/2006/relationships/hyperlink" Target="consultantplus://offline/ref=2900C1A94B8955D3B54109ACCC3E75A9CAC3FDCA839A34E6CCEF52EBE3803F8C0CFACDDBAA07EB21FB7BAF6630580C10774C25E2B22741B5C68F510FM1A5F" TargetMode="External"/><Relationship Id="rId5" Type="http://schemas.openxmlformats.org/officeDocument/2006/relationships/hyperlink" Target="consultantplus://offline/ref=2900C1A94B8955D3B54109ACCC3E75A9CAC3FDCA839D31E2C5EC52EBE3803F8C0CFACDDBAA07EB21FB7BAF6732580C10774C25E2B22741B5C68F510FM1A5F" TargetMode="External"/><Relationship Id="rId15" Type="http://schemas.openxmlformats.org/officeDocument/2006/relationships/hyperlink" Target="consultantplus://offline/ref=2900C1A94B8955D3B54109ACCC3E75A9CAC3FDCA839A34E6CCEF52EBE3803F8C0CFACDDBAA07EB21FB7BAF6731580C10774C25E2B22741B5C68F510FM1A5F" TargetMode="External"/><Relationship Id="rId23" Type="http://schemas.openxmlformats.org/officeDocument/2006/relationships/hyperlink" Target="consultantplus://offline/ref=2900C1A94B8955D3B54109ACCC3E75A9CAC3FDCA839A34E6CCEF52EBE3803F8C0CFACDDBAA07EB21FB7BAF6632580C10774C25E2B22741B5C68F510FM1A5F" TargetMode="External"/><Relationship Id="rId10" Type="http://schemas.openxmlformats.org/officeDocument/2006/relationships/hyperlink" Target="consultantplus://offline/ref=2900C1A94B8955D3B54109ACCC3E75A9CAC3FDCA83983EE0C4E952EBE3803F8C0CFACDDBAA07EB21FB7BAC623E580C10774C25E2B22741B5C68F510FM1A5F" TargetMode="External"/><Relationship Id="rId19" Type="http://schemas.openxmlformats.org/officeDocument/2006/relationships/hyperlink" Target="consultantplus://offline/ref=2900C1A94B8955D3B54109ACCC3E75A9CAC3FDCA839A34E6CCEF52EBE3803F8C0CFACDDBAA07EB21FB7BAF6636580C10774C25E2B22741B5C68F510FM1A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00C1A94B8955D3B54109ACCC3E75A9CAC3FDCA83983EE0C4E952EBE3803F8C0CFACDDBAA07EB21FB7BAD6633580C10774C25E2B22741B5C68F510FM1A5F" TargetMode="External"/><Relationship Id="rId14" Type="http://schemas.openxmlformats.org/officeDocument/2006/relationships/hyperlink" Target="consultantplus://offline/ref=2900C1A94B8955D3B54109ACCC3E75A9CAC3FDCA839D31E2C5EC52EBE3803F8C0CFACDDBAA07EB21FB7BAF6731580C10774C25E2B22741B5C68F510FM1A5F" TargetMode="External"/><Relationship Id="rId22" Type="http://schemas.openxmlformats.org/officeDocument/2006/relationships/hyperlink" Target="consultantplus://offline/ref=2900C1A94B8955D3B54109ACCC3E75A9CAC3FDCA839A34E6CCEF52EBE3803F8C0CFACDDBAA07EB21FB7BAF6633580C10774C25E2B22741B5C68F510FM1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Малеткина Оксана Валерьевна</dc:creator>
  <cp:lastModifiedBy>Малеткина Оксана Валерьевна</cp:lastModifiedBy>
  <cp:revision>1</cp:revision>
  <dcterms:created xsi:type="dcterms:W3CDTF">2022-02-10T05:00:00Z</dcterms:created>
  <dcterms:modified xsi:type="dcterms:W3CDTF">2022-02-10T05:00:00Z</dcterms:modified>
</cp:coreProperties>
</file>